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5C1A3C91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DC6FC5">
        <w:rPr>
          <w:rFonts w:ascii="Comic Sans MS" w:hAnsi="Comic Sans MS"/>
          <w:b/>
          <w:sz w:val="40"/>
          <w:szCs w:val="32"/>
        </w:rPr>
        <w:t>1</w:t>
      </w:r>
      <w:r w:rsidR="00253E81">
        <w:rPr>
          <w:rFonts w:ascii="Comic Sans MS" w:hAnsi="Comic Sans MS"/>
          <w:b/>
          <w:sz w:val="40"/>
          <w:szCs w:val="32"/>
        </w:rPr>
        <w:t>1</w:t>
      </w:r>
      <w:r w:rsidR="00D603E2">
        <w:rPr>
          <w:rFonts w:ascii="Comic Sans MS" w:hAnsi="Comic Sans MS"/>
          <w:b/>
          <w:sz w:val="40"/>
          <w:szCs w:val="32"/>
        </w:rPr>
        <w:t>.</w:t>
      </w:r>
      <w:r w:rsidR="00DC6FC5">
        <w:rPr>
          <w:rFonts w:ascii="Comic Sans MS" w:hAnsi="Comic Sans MS"/>
          <w:b/>
          <w:sz w:val="40"/>
          <w:szCs w:val="32"/>
        </w:rPr>
        <w:t>0</w:t>
      </w:r>
      <w:r w:rsidR="00253E81">
        <w:rPr>
          <w:rFonts w:ascii="Comic Sans MS" w:hAnsi="Comic Sans MS"/>
          <w:b/>
          <w:sz w:val="40"/>
          <w:szCs w:val="32"/>
        </w:rPr>
        <w:t>9</w:t>
      </w:r>
      <w:r w:rsidR="00DB06AB">
        <w:rPr>
          <w:rFonts w:ascii="Comic Sans MS" w:hAnsi="Comic Sans MS"/>
          <w:b/>
          <w:sz w:val="40"/>
          <w:szCs w:val="32"/>
        </w:rPr>
        <w:t>.202</w:t>
      </w:r>
      <w:r w:rsidR="00D603E2">
        <w:rPr>
          <w:rFonts w:ascii="Comic Sans MS" w:hAnsi="Comic Sans MS"/>
          <w:b/>
          <w:sz w:val="40"/>
          <w:szCs w:val="32"/>
        </w:rPr>
        <w:t>4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jednání :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09CB2FCC" w14:textId="2979AD64" w:rsidR="00DC6FC5" w:rsidRDefault="00D069B1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Seznámení zastupitelstva obce s rozpočtovým opatřením č.1/2024 a </w:t>
      </w:r>
    </w:p>
    <w:p w14:paraId="7EF50BE1" w14:textId="75925C9E" w:rsidR="00652C58" w:rsidRDefault="00652C58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žádosti o uzavření smlouvy na zřízení v</w:t>
      </w:r>
      <w:r w:rsidR="00253E81">
        <w:rPr>
          <w:rFonts w:ascii="Comic Sans MS" w:hAnsi="Comic Sans MS"/>
          <w:b/>
          <w:sz w:val="24"/>
        </w:rPr>
        <w:t>ě</w:t>
      </w:r>
      <w:r>
        <w:rPr>
          <w:rFonts w:ascii="Comic Sans MS" w:hAnsi="Comic Sans MS"/>
          <w:b/>
          <w:sz w:val="24"/>
        </w:rPr>
        <w:t xml:space="preserve">cného břemene – služebnosti pro stavbu č. IV-12-6029299 Mohelnice n. </w:t>
      </w:r>
      <w:proofErr w:type="spellStart"/>
      <w:r>
        <w:rPr>
          <w:rFonts w:ascii="Comic Sans MS" w:hAnsi="Comic Sans MS"/>
          <w:b/>
          <w:sz w:val="24"/>
        </w:rPr>
        <w:t>Jiz</w:t>
      </w:r>
      <w:proofErr w:type="spellEnd"/>
      <w:r>
        <w:rPr>
          <w:rFonts w:ascii="Comic Sans MS" w:hAnsi="Comic Sans MS"/>
          <w:b/>
          <w:sz w:val="24"/>
        </w:rPr>
        <w:t xml:space="preserve">. </w:t>
      </w:r>
      <w:proofErr w:type="spellStart"/>
      <w:r>
        <w:rPr>
          <w:rFonts w:ascii="Comic Sans MS" w:hAnsi="Comic Sans MS"/>
          <w:b/>
          <w:sz w:val="24"/>
        </w:rPr>
        <w:t>Parc</w:t>
      </w:r>
      <w:proofErr w:type="spellEnd"/>
      <w:r>
        <w:rPr>
          <w:rFonts w:ascii="Comic Sans MS" w:hAnsi="Comic Sans MS"/>
          <w:b/>
          <w:sz w:val="24"/>
        </w:rPr>
        <w:t xml:space="preserve"> č. 67/4 – elektrická přípojka – </w:t>
      </w:r>
      <w:proofErr w:type="spellStart"/>
      <w:r>
        <w:rPr>
          <w:rFonts w:ascii="Comic Sans MS" w:hAnsi="Comic Sans MS"/>
          <w:b/>
          <w:sz w:val="24"/>
        </w:rPr>
        <w:t>Ferklová</w:t>
      </w:r>
      <w:proofErr w:type="spellEnd"/>
      <w:r>
        <w:rPr>
          <w:rFonts w:ascii="Comic Sans MS" w:hAnsi="Comic Sans MS"/>
          <w:b/>
          <w:sz w:val="24"/>
        </w:rPr>
        <w:t xml:space="preserve"> Pavlína </w:t>
      </w:r>
    </w:p>
    <w:p w14:paraId="41AA42E9" w14:textId="04D9C645" w:rsidR="00652C58" w:rsidRDefault="00652C58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Projednání dodatku č.2 ke smlouvě o </w:t>
      </w:r>
      <w:proofErr w:type="spellStart"/>
      <w:r>
        <w:rPr>
          <w:rFonts w:ascii="Comic Sans MS" w:hAnsi="Comic Sans MS"/>
          <w:b/>
          <w:sz w:val="24"/>
        </w:rPr>
        <w:t>zajištování</w:t>
      </w:r>
      <w:proofErr w:type="spellEnd"/>
      <w:r>
        <w:rPr>
          <w:rFonts w:ascii="Comic Sans MS" w:hAnsi="Comic Sans MS"/>
          <w:b/>
          <w:sz w:val="24"/>
        </w:rPr>
        <w:t xml:space="preserve"> a financování dopravní obslužnosti, kterou nám zajištuje PID</w:t>
      </w:r>
    </w:p>
    <w:p w14:paraId="066FF7E1" w14:textId="62583A0B" w:rsidR="00652C58" w:rsidRPr="00253E81" w:rsidRDefault="00652C58" w:rsidP="00253E81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návrhu na boční skla u zastávek předložené p. Adamem Rejzkem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Usnesení, diskuze,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253E81"/>
    <w:rsid w:val="002B437D"/>
    <w:rsid w:val="002D5816"/>
    <w:rsid w:val="00401250"/>
    <w:rsid w:val="00483759"/>
    <w:rsid w:val="0064692D"/>
    <w:rsid w:val="00652C58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D069B1"/>
    <w:rsid w:val="00D603E2"/>
    <w:rsid w:val="00DB06AB"/>
    <w:rsid w:val="00DC6FC5"/>
    <w:rsid w:val="00E4444C"/>
    <w:rsid w:val="00EC5C73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3</cp:revision>
  <cp:lastPrinted>2023-03-29T16:38:00Z</cp:lastPrinted>
  <dcterms:created xsi:type="dcterms:W3CDTF">2024-08-28T16:08:00Z</dcterms:created>
  <dcterms:modified xsi:type="dcterms:W3CDTF">2024-08-28T16:11:00Z</dcterms:modified>
</cp:coreProperties>
</file>